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F863" w14:textId="3DDDC1F2" w:rsidR="009A564E" w:rsidRDefault="009A564E" w:rsidP="009A564E">
      <w:pPr>
        <w:spacing w:after="0"/>
        <w:jc w:val="center"/>
        <w:rPr>
          <w:rFonts w:cstheme="minorHAnsi"/>
          <w:b/>
          <w:sz w:val="52"/>
          <w:u w:val="single"/>
        </w:rPr>
      </w:pPr>
      <w:r w:rsidRPr="00B22881">
        <w:rPr>
          <w:rFonts w:cstheme="minorHAnsi"/>
          <w:b/>
          <w:sz w:val="52"/>
          <w:u w:val="single"/>
        </w:rPr>
        <w:t xml:space="preserve">UKWA </w:t>
      </w:r>
      <w:r>
        <w:rPr>
          <w:rFonts w:cstheme="minorHAnsi"/>
          <w:b/>
          <w:sz w:val="52"/>
          <w:u w:val="single"/>
        </w:rPr>
        <w:t>Support Boat</w:t>
      </w:r>
      <w:r w:rsidRPr="00B22881">
        <w:rPr>
          <w:rFonts w:cstheme="minorHAnsi"/>
          <w:b/>
          <w:sz w:val="52"/>
          <w:u w:val="single"/>
        </w:rPr>
        <w:t xml:space="preserve"> Code of Conduct</w:t>
      </w:r>
    </w:p>
    <w:p w14:paraId="241598AD" w14:textId="77777777" w:rsidR="009A564E" w:rsidRPr="003263DD" w:rsidRDefault="009A564E" w:rsidP="009A564E">
      <w:pPr>
        <w:spacing w:after="0"/>
        <w:jc w:val="center"/>
        <w:rPr>
          <w:rFonts w:cstheme="minorHAnsi"/>
          <w:b/>
          <w:sz w:val="6"/>
          <w:szCs w:val="2"/>
          <w:u w:val="single"/>
        </w:rPr>
      </w:pPr>
    </w:p>
    <w:p w14:paraId="6B8EECDA" w14:textId="77777777" w:rsidR="009A564E" w:rsidRPr="00BD1991" w:rsidRDefault="009A564E" w:rsidP="009A564E">
      <w:pPr>
        <w:spacing w:after="0"/>
        <w:rPr>
          <w:rFonts w:cstheme="minorHAnsi"/>
          <w:b/>
          <w:bCs/>
          <w:sz w:val="24"/>
          <w:szCs w:val="24"/>
        </w:rPr>
      </w:pPr>
      <w:r w:rsidRPr="00BD1991">
        <w:rPr>
          <w:rFonts w:cstheme="minorHAnsi"/>
          <w:b/>
          <w:bCs/>
          <w:sz w:val="24"/>
          <w:szCs w:val="24"/>
        </w:rPr>
        <w:t>Name:</w:t>
      </w:r>
      <w:r w:rsidRPr="00BD1991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BD1991">
        <w:rPr>
          <w:rFonts w:cstheme="minorHAnsi"/>
          <w:b/>
          <w:bCs/>
          <w:sz w:val="24"/>
          <w:szCs w:val="24"/>
        </w:rPr>
        <w:t xml:space="preserve">Date: </w:t>
      </w:r>
    </w:p>
    <w:p w14:paraId="65215663" w14:textId="77777777" w:rsidR="009A564E" w:rsidRDefault="009A564E" w:rsidP="009A564E">
      <w:pPr>
        <w:spacing w:after="0"/>
        <w:rPr>
          <w:rFonts w:cstheme="minorHAnsi"/>
          <w:b/>
          <w:bCs/>
          <w:sz w:val="24"/>
          <w:szCs w:val="24"/>
        </w:rPr>
      </w:pPr>
      <w:r w:rsidRPr="00BD1991">
        <w:rPr>
          <w:rFonts w:cstheme="minorHAnsi"/>
          <w:b/>
          <w:bCs/>
          <w:sz w:val="24"/>
          <w:szCs w:val="24"/>
        </w:rPr>
        <w:t>Event:</w:t>
      </w:r>
      <w:r w:rsidRPr="00BD1991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BD1991">
        <w:rPr>
          <w:rFonts w:cstheme="minorHAnsi"/>
          <w:b/>
          <w:bCs/>
          <w:sz w:val="24"/>
          <w:szCs w:val="24"/>
        </w:rPr>
        <w:t xml:space="preserve">Role: </w:t>
      </w:r>
    </w:p>
    <w:p w14:paraId="4AFC0315" w14:textId="77777777" w:rsidR="009A564E" w:rsidRPr="00E7778D" w:rsidRDefault="009A564E" w:rsidP="009A564E">
      <w:pPr>
        <w:spacing w:after="0"/>
        <w:rPr>
          <w:rFonts w:cstheme="minorHAnsi"/>
          <w:b/>
          <w:bCs/>
          <w:sz w:val="14"/>
          <w:szCs w:val="24"/>
        </w:rPr>
      </w:pPr>
    </w:p>
    <w:p w14:paraId="410F24C8" w14:textId="09DB8D2C" w:rsidR="009A564E" w:rsidRPr="00B22881" w:rsidRDefault="009A564E" w:rsidP="009A564E">
      <w:pPr>
        <w:spacing w:after="0"/>
        <w:jc w:val="both"/>
        <w:rPr>
          <w:rFonts w:cstheme="minorHAnsi"/>
        </w:rPr>
      </w:pPr>
      <w:r w:rsidRPr="00B22881">
        <w:rPr>
          <w:rFonts w:cstheme="minorHAnsi"/>
        </w:rPr>
        <w:t xml:space="preserve">As </w:t>
      </w:r>
      <w:r w:rsidR="004729FE" w:rsidRPr="00B22881">
        <w:rPr>
          <w:rFonts w:cstheme="minorHAnsi"/>
        </w:rPr>
        <w:t>an</w:t>
      </w:r>
      <w:r w:rsidRPr="00B22881">
        <w:rPr>
          <w:rFonts w:cstheme="minorHAnsi"/>
        </w:rPr>
        <w:t xml:space="preserve"> </w:t>
      </w:r>
      <w:r>
        <w:rPr>
          <w:rFonts w:cstheme="minorHAnsi"/>
        </w:rPr>
        <w:t>appointed support boat</w:t>
      </w:r>
      <w:r w:rsidRPr="00B22881">
        <w:rPr>
          <w:rFonts w:cstheme="minorHAnsi"/>
        </w:rPr>
        <w:t xml:space="preserve"> working with the UK Windsurfing Association and its employees</w:t>
      </w:r>
      <w:r>
        <w:rPr>
          <w:rFonts w:cstheme="minorHAnsi"/>
        </w:rPr>
        <w:t>/volunteers</w:t>
      </w:r>
      <w:r w:rsidRPr="00B22881">
        <w:rPr>
          <w:rFonts w:cstheme="minorHAnsi"/>
        </w:rPr>
        <w:t xml:space="preserve">, under their race operations rules you </w:t>
      </w:r>
      <w:r w:rsidRPr="00B22881">
        <w:rPr>
          <w:rFonts w:cstheme="minorHAnsi"/>
          <w:b/>
          <w:u w:val="single"/>
        </w:rPr>
        <w:t>must</w:t>
      </w:r>
      <w:r w:rsidRPr="00B22881">
        <w:rPr>
          <w:rFonts w:cstheme="minorHAnsi"/>
        </w:rPr>
        <w:t>:</w:t>
      </w:r>
    </w:p>
    <w:p w14:paraId="54DA8127" w14:textId="77777777" w:rsidR="001511E6" w:rsidRDefault="009A564E" w:rsidP="001511E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cstheme="minorHAnsi"/>
          <w:sz w:val="20"/>
          <w:szCs w:val="20"/>
        </w:rPr>
        <w:t>(If working with children under the age of 18) read and understand the UKWA Child Protection Policy as detailed on the UKWA website and available at the race office.</w:t>
      </w:r>
    </w:p>
    <w:p w14:paraId="24A5B7C5" w14:textId="77777777" w:rsidR="004729FE" w:rsidRPr="003263DD" w:rsidRDefault="004729FE" w:rsidP="004729FE">
      <w:pPr>
        <w:pStyle w:val="ListParagraph"/>
        <w:spacing w:after="0"/>
        <w:jc w:val="both"/>
        <w:rPr>
          <w:rFonts w:cstheme="minorHAnsi"/>
          <w:sz w:val="14"/>
          <w:szCs w:val="14"/>
        </w:rPr>
      </w:pPr>
    </w:p>
    <w:p w14:paraId="20EDFF26" w14:textId="5D80CB95" w:rsidR="004729FE" w:rsidRDefault="004729FE" w:rsidP="001511E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Have read and understood the guidance/rules for support persons. </w:t>
      </w:r>
    </w:p>
    <w:p w14:paraId="6671F882" w14:textId="77777777" w:rsidR="001511E6" w:rsidRPr="003263DD" w:rsidRDefault="001511E6" w:rsidP="001511E6">
      <w:pPr>
        <w:pStyle w:val="ListParagraph"/>
        <w:spacing w:after="0"/>
        <w:jc w:val="both"/>
        <w:rPr>
          <w:rFonts w:cstheme="minorHAnsi"/>
          <w:sz w:val="14"/>
          <w:szCs w:val="14"/>
        </w:rPr>
      </w:pPr>
    </w:p>
    <w:p w14:paraId="7FDE42AB" w14:textId="51A3A2ED" w:rsidR="009A564E" w:rsidRPr="001511E6" w:rsidRDefault="009A564E" w:rsidP="001511E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eastAsia="Times New Roman" w:cstheme="minorHAnsi"/>
          <w:color w:val="000000"/>
          <w:sz w:val="20"/>
          <w:szCs w:val="20"/>
        </w:rPr>
        <w:t>Respect the rights, dignity and worth of every person and treat everyone equally within the context of their sport</w:t>
      </w:r>
      <w:r w:rsidR="001511E6" w:rsidRPr="001511E6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="001511E6" w:rsidRPr="001511E6">
        <w:rPr>
          <w:color w:val="000000"/>
          <w:sz w:val="20"/>
          <w:szCs w:val="20"/>
        </w:rPr>
        <w:t>Celebrate diversity in all its forms. Do not discriminate against anyone based on any protected characteristics</w:t>
      </w:r>
      <w:r w:rsidR="001511E6">
        <w:rPr>
          <w:color w:val="000000"/>
          <w:sz w:val="20"/>
          <w:szCs w:val="20"/>
        </w:rPr>
        <w:t xml:space="preserve">. </w:t>
      </w:r>
    </w:p>
    <w:p w14:paraId="0CB09E39" w14:textId="77777777" w:rsidR="009A564E" w:rsidRPr="003263DD" w:rsidRDefault="009A564E" w:rsidP="009A564E">
      <w:pPr>
        <w:pStyle w:val="ListParagraph"/>
        <w:spacing w:after="0"/>
        <w:jc w:val="both"/>
        <w:rPr>
          <w:rFonts w:cstheme="minorHAnsi"/>
          <w:sz w:val="14"/>
          <w:szCs w:val="14"/>
        </w:rPr>
      </w:pPr>
    </w:p>
    <w:p w14:paraId="5D578811" w14:textId="77777777" w:rsidR="004729FE" w:rsidRPr="004729FE" w:rsidRDefault="009A564E" w:rsidP="004729F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eastAsia="Times New Roman" w:cstheme="minorHAnsi"/>
          <w:color w:val="000000"/>
          <w:sz w:val="20"/>
          <w:szCs w:val="20"/>
        </w:rPr>
        <w:t>The helm must hold a minimum of an RYA PB level 2</w:t>
      </w:r>
      <w:r w:rsidR="00BE3B03" w:rsidRPr="001511E6">
        <w:rPr>
          <w:rFonts w:eastAsia="Times New Roman" w:cstheme="minorHAnsi"/>
          <w:color w:val="000000"/>
          <w:sz w:val="20"/>
          <w:szCs w:val="20"/>
        </w:rPr>
        <w:t>.</w:t>
      </w:r>
    </w:p>
    <w:p w14:paraId="020BE672" w14:textId="77777777" w:rsidR="004729FE" w:rsidRPr="003263DD" w:rsidRDefault="004729FE" w:rsidP="004729FE">
      <w:pPr>
        <w:pStyle w:val="ListParagraph"/>
        <w:rPr>
          <w:rFonts w:cstheme="minorHAnsi"/>
          <w:sz w:val="14"/>
          <w:szCs w:val="14"/>
        </w:rPr>
      </w:pPr>
    </w:p>
    <w:p w14:paraId="3E60CBCE" w14:textId="48C126E3" w:rsidR="009A564E" w:rsidRPr="004729FE" w:rsidRDefault="009A564E" w:rsidP="004729F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4729FE">
        <w:rPr>
          <w:rFonts w:cstheme="minorHAnsi"/>
          <w:sz w:val="20"/>
          <w:szCs w:val="20"/>
        </w:rPr>
        <w:t>Consistently maintain high standards of behaviour and appearance.</w:t>
      </w:r>
      <w:r w:rsidR="004729FE" w:rsidRPr="004729FE">
        <w:rPr>
          <w:rFonts w:cstheme="minorHAnsi"/>
          <w:sz w:val="20"/>
          <w:szCs w:val="20"/>
        </w:rPr>
        <w:t xml:space="preserve"> Behaviour in a way </w:t>
      </w:r>
      <w:r w:rsidR="004729FE" w:rsidRPr="004729FE">
        <w:rPr>
          <w:color w:val="000000"/>
          <w:sz w:val="20"/>
          <w:szCs w:val="20"/>
        </w:rPr>
        <w:t>which may causes offense or harm to others. Do not use inappropriate language and always be mindful of banter and how words can also cause harm to others</w:t>
      </w:r>
      <w:r w:rsidR="004729FE">
        <w:rPr>
          <w:color w:val="000000"/>
          <w:sz w:val="20"/>
          <w:szCs w:val="20"/>
        </w:rPr>
        <w:t xml:space="preserve">. </w:t>
      </w:r>
    </w:p>
    <w:p w14:paraId="22778098" w14:textId="77777777" w:rsidR="009A564E" w:rsidRPr="003263DD" w:rsidRDefault="009A564E" w:rsidP="009A564E">
      <w:pPr>
        <w:spacing w:after="0"/>
        <w:jc w:val="both"/>
        <w:rPr>
          <w:rFonts w:cstheme="minorHAnsi"/>
          <w:sz w:val="14"/>
          <w:szCs w:val="14"/>
        </w:rPr>
      </w:pPr>
    </w:p>
    <w:p w14:paraId="5D8D0A21" w14:textId="60539965" w:rsidR="009A564E" w:rsidRPr="001511E6" w:rsidRDefault="009A564E" w:rsidP="009A564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cstheme="minorHAnsi"/>
          <w:sz w:val="20"/>
          <w:szCs w:val="20"/>
        </w:rPr>
        <w:t xml:space="preserve">Not do or fail to do anything which may bring the UKWA </w:t>
      </w:r>
      <w:r w:rsidR="004729FE">
        <w:rPr>
          <w:rFonts w:cstheme="minorHAnsi"/>
          <w:sz w:val="20"/>
          <w:szCs w:val="20"/>
        </w:rPr>
        <w:t xml:space="preserve">or the sport </w:t>
      </w:r>
      <w:r w:rsidRPr="001511E6">
        <w:rPr>
          <w:rFonts w:cstheme="minorHAnsi"/>
          <w:sz w:val="20"/>
          <w:szCs w:val="20"/>
        </w:rPr>
        <w:t>into disrepute.</w:t>
      </w:r>
    </w:p>
    <w:p w14:paraId="06CA75B3" w14:textId="77777777" w:rsidR="009A564E" w:rsidRPr="003263DD" w:rsidRDefault="009A564E" w:rsidP="009A564E">
      <w:pPr>
        <w:spacing w:after="0"/>
        <w:jc w:val="both"/>
        <w:rPr>
          <w:rFonts w:cstheme="minorHAnsi"/>
          <w:sz w:val="14"/>
          <w:szCs w:val="14"/>
        </w:rPr>
      </w:pPr>
    </w:p>
    <w:p w14:paraId="2012021C" w14:textId="77777777" w:rsidR="009A564E" w:rsidRPr="001511E6" w:rsidRDefault="009A564E" w:rsidP="009A564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cstheme="minorHAnsi"/>
          <w:sz w:val="20"/>
          <w:szCs w:val="20"/>
        </w:rPr>
        <w:t xml:space="preserve">Respect all members of the UKWA race team and allow them to carry out their duties unhindered. </w:t>
      </w:r>
    </w:p>
    <w:p w14:paraId="6DE7BAD8" w14:textId="77777777" w:rsidR="009A564E" w:rsidRPr="003263DD" w:rsidRDefault="009A564E" w:rsidP="009A564E">
      <w:pPr>
        <w:pStyle w:val="ListParagraph"/>
        <w:jc w:val="both"/>
        <w:rPr>
          <w:rFonts w:cstheme="minorHAnsi"/>
          <w:sz w:val="14"/>
          <w:szCs w:val="14"/>
        </w:rPr>
      </w:pPr>
    </w:p>
    <w:p w14:paraId="6DF7E607" w14:textId="77777777" w:rsidR="009A564E" w:rsidRPr="001511E6" w:rsidRDefault="009A564E" w:rsidP="009A564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cstheme="minorHAnsi"/>
          <w:sz w:val="20"/>
          <w:szCs w:val="20"/>
        </w:rPr>
        <w:t xml:space="preserve">Always have a crew member in the boat with you. There must be two people in a boat at all times. </w:t>
      </w:r>
    </w:p>
    <w:p w14:paraId="5A409A98" w14:textId="77777777" w:rsidR="009A564E" w:rsidRPr="003263DD" w:rsidRDefault="009A564E" w:rsidP="009A564E">
      <w:pPr>
        <w:pStyle w:val="ListParagraph"/>
        <w:jc w:val="both"/>
        <w:rPr>
          <w:rFonts w:cstheme="minorHAnsi"/>
          <w:sz w:val="14"/>
          <w:szCs w:val="14"/>
        </w:rPr>
      </w:pPr>
    </w:p>
    <w:p w14:paraId="7B77A364" w14:textId="77777777" w:rsidR="009A564E" w:rsidRPr="001511E6" w:rsidRDefault="009A564E" w:rsidP="009A564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cstheme="minorHAnsi"/>
          <w:sz w:val="20"/>
          <w:szCs w:val="20"/>
        </w:rPr>
        <w:t xml:space="preserve">Follow instructions given by a member of the UKWA race team. </w:t>
      </w:r>
    </w:p>
    <w:p w14:paraId="37C41BEE" w14:textId="77777777" w:rsidR="009A564E" w:rsidRPr="003263DD" w:rsidRDefault="009A564E" w:rsidP="009A564E">
      <w:pPr>
        <w:pStyle w:val="ListParagraph"/>
        <w:jc w:val="both"/>
        <w:rPr>
          <w:rFonts w:cstheme="minorHAnsi"/>
          <w:sz w:val="14"/>
          <w:szCs w:val="14"/>
        </w:rPr>
      </w:pPr>
    </w:p>
    <w:p w14:paraId="797042D0" w14:textId="77777777" w:rsidR="009A564E" w:rsidRPr="001511E6" w:rsidRDefault="009A564E" w:rsidP="009A564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cstheme="minorHAnsi"/>
          <w:sz w:val="20"/>
          <w:szCs w:val="20"/>
        </w:rPr>
        <w:t xml:space="preserve">NEVER take any sailor away from the course area or back to shore without informing the UKWA safety lead boat (usually BUSKA) or the race officer. </w:t>
      </w:r>
    </w:p>
    <w:p w14:paraId="62C01F18" w14:textId="77777777" w:rsidR="009A564E" w:rsidRPr="003263DD" w:rsidRDefault="009A564E" w:rsidP="009A564E">
      <w:pPr>
        <w:pStyle w:val="ListParagraph"/>
        <w:jc w:val="both"/>
        <w:rPr>
          <w:rFonts w:cstheme="minorHAnsi"/>
          <w:sz w:val="14"/>
          <w:szCs w:val="14"/>
        </w:rPr>
      </w:pPr>
    </w:p>
    <w:p w14:paraId="29352BC2" w14:textId="77777777" w:rsidR="001511E6" w:rsidRPr="001511E6" w:rsidRDefault="009A564E" w:rsidP="001511E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cstheme="minorHAnsi"/>
          <w:sz w:val="20"/>
          <w:szCs w:val="20"/>
        </w:rPr>
        <w:t xml:space="preserve">IMMEDIATELY inform the UKWA safety lead boat (usually BUSKA) or the race officer of any sailor who has suffered an injury or requires first aid treatment. </w:t>
      </w:r>
    </w:p>
    <w:p w14:paraId="77DC88B1" w14:textId="77777777" w:rsidR="001511E6" w:rsidRPr="003263DD" w:rsidRDefault="001511E6" w:rsidP="001511E6">
      <w:pPr>
        <w:pStyle w:val="ListParagraph"/>
        <w:rPr>
          <w:rFonts w:cstheme="minorHAnsi"/>
          <w:sz w:val="14"/>
          <w:szCs w:val="14"/>
          <w:shd w:val="clear" w:color="auto" w:fill="FFFFFF"/>
        </w:rPr>
      </w:pPr>
    </w:p>
    <w:p w14:paraId="69000A50" w14:textId="35F8E9FC" w:rsidR="009A564E" w:rsidRPr="001511E6" w:rsidRDefault="009A564E" w:rsidP="001511E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cstheme="minorHAnsi"/>
          <w:sz w:val="20"/>
          <w:szCs w:val="20"/>
          <w:shd w:val="clear" w:color="auto" w:fill="FFFFFF"/>
        </w:rPr>
        <w:t>Keep reasonably clear of the race course during racing. You should make every effort not to interfere with the progress of any sailor racing in any fleet.</w:t>
      </w:r>
      <w:r w:rsidRPr="001511E6">
        <w:rPr>
          <w:rFonts w:cstheme="minorHAnsi"/>
          <w:sz w:val="20"/>
          <w:szCs w:val="20"/>
        </w:rPr>
        <w:t xml:space="preserve"> </w:t>
      </w:r>
      <w:r w:rsidR="001511E6" w:rsidRPr="001511E6">
        <w:rPr>
          <w:sz w:val="20"/>
          <w:szCs w:val="20"/>
          <w:shd w:val="clear" w:color="auto" w:fill="FFFFFF"/>
        </w:rPr>
        <w:t>The racing area is an area extending 75meters beyond the course including the starting line, the finishing lines, and their extensions in which a board normally sails whilst racing.</w:t>
      </w:r>
    </w:p>
    <w:p w14:paraId="41988005" w14:textId="77777777" w:rsidR="009A564E" w:rsidRPr="003263DD" w:rsidRDefault="009A564E" w:rsidP="009A564E">
      <w:pPr>
        <w:pStyle w:val="ListParagraph"/>
        <w:jc w:val="both"/>
        <w:rPr>
          <w:rFonts w:cstheme="minorHAnsi"/>
          <w:sz w:val="14"/>
          <w:szCs w:val="14"/>
        </w:rPr>
      </w:pPr>
    </w:p>
    <w:p w14:paraId="12741B4F" w14:textId="77777777" w:rsidR="009A564E" w:rsidRPr="001511E6" w:rsidRDefault="009A564E" w:rsidP="009A564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cstheme="minorHAnsi"/>
          <w:sz w:val="20"/>
          <w:szCs w:val="20"/>
        </w:rPr>
        <w:t xml:space="preserve">Inform the safety lead boat (usually BUSKA) or the race officer upon arriving and leaving the race site area. </w:t>
      </w:r>
    </w:p>
    <w:p w14:paraId="0B4850DD" w14:textId="77777777" w:rsidR="009A564E" w:rsidRPr="003263DD" w:rsidRDefault="009A564E" w:rsidP="009A564E">
      <w:pPr>
        <w:pStyle w:val="ListParagraph"/>
        <w:jc w:val="both"/>
        <w:rPr>
          <w:rFonts w:cstheme="minorHAnsi"/>
          <w:sz w:val="14"/>
          <w:szCs w:val="14"/>
        </w:rPr>
      </w:pPr>
    </w:p>
    <w:p w14:paraId="7052D35F" w14:textId="77777777" w:rsidR="009A564E" w:rsidRPr="001511E6" w:rsidRDefault="009A564E" w:rsidP="009A564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cstheme="minorHAnsi"/>
          <w:sz w:val="20"/>
          <w:szCs w:val="20"/>
        </w:rPr>
        <w:t xml:space="preserve">Always wear a lifejacket or buoyancy aid whilst on the water. </w:t>
      </w:r>
    </w:p>
    <w:p w14:paraId="3483E058" w14:textId="77777777" w:rsidR="009A564E" w:rsidRPr="003263DD" w:rsidRDefault="009A564E" w:rsidP="009A564E">
      <w:pPr>
        <w:pStyle w:val="ListParagraph"/>
        <w:jc w:val="both"/>
        <w:rPr>
          <w:rFonts w:cstheme="minorHAnsi"/>
          <w:sz w:val="14"/>
          <w:szCs w:val="14"/>
        </w:rPr>
      </w:pPr>
    </w:p>
    <w:p w14:paraId="42425B1F" w14:textId="77777777" w:rsidR="009A564E" w:rsidRPr="001511E6" w:rsidRDefault="009A564E" w:rsidP="009A564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cstheme="minorHAnsi"/>
          <w:sz w:val="20"/>
          <w:szCs w:val="20"/>
        </w:rPr>
        <w:t>Use a kill cord whilst driving a boat (unless under direction undertaking a rescue) or whilst stationery and drive the boat in a manner in line with best practice.</w:t>
      </w:r>
    </w:p>
    <w:p w14:paraId="06AE9539" w14:textId="77777777" w:rsidR="009A564E" w:rsidRPr="003263DD" w:rsidRDefault="009A564E" w:rsidP="009A564E">
      <w:pPr>
        <w:pStyle w:val="ListParagraph"/>
        <w:jc w:val="both"/>
        <w:rPr>
          <w:rFonts w:cstheme="minorHAnsi"/>
          <w:sz w:val="14"/>
          <w:szCs w:val="14"/>
        </w:rPr>
      </w:pPr>
    </w:p>
    <w:p w14:paraId="729F60D4" w14:textId="77777777" w:rsidR="009A564E" w:rsidRPr="001511E6" w:rsidRDefault="009A564E" w:rsidP="009A564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511E6">
        <w:rPr>
          <w:rFonts w:cstheme="minorHAnsi"/>
          <w:sz w:val="20"/>
          <w:szCs w:val="20"/>
        </w:rPr>
        <w:t>Carry a VHF Radio capable of monitoring race channel transmissions whilst both onshore and afloat.</w:t>
      </w:r>
    </w:p>
    <w:p w14:paraId="67529CE6" w14:textId="77777777" w:rsidR="009A564E" w:rsidRPr="003263DD" w:rsidRDefault="009A564E" w:rsidP="009A564E">
      <w:pPr>
        <w:spacing w:after="0" w:line="240" w:lineRule="auto"/>
        <w:jc w:val="both"/>
        <w:rPr>
          <w:rFonts w:eastAsia="Times New Roman" w:cstheme="minorHAnsi"/>
          <w:color w:val="000000"/>
          <w:sz w:val="14"/>
          <w:szCs w:val="14"/>
        </w:rPr>
      </w:pPr>
    </w:p>
    <w:p w14:paraId="7F06650D" w14:textId="5053DE9D" w:rsidR="004729FE" w:rsidRDefault="009A564E" w:rsidP="004729FE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511E6">
        <w:rPr>
          <w:rFonts w:eastAsia="Times New Roman" w:cstheme="minorHAnsi"/>
          <w:color w:val="000000"/>
          <w:sz w:val="20"/>
          <w:szCs w:val="20"/>
        </w:rPr>
        <w:t>Always promote the positive aspects of their sport (e.g. fair play) and never condone rule violations or the use of prohibited substances.</w:t>
      </w:r>
    </w:p>
    <w:p w14:paraId="7E729960" w14:textId="77777777" w:rsidR="004729FE" w:rsidRPr="003263DD" w:rsidRDefault="004729FE" w:rsidP="004729FE">
      <w:pPr>
        <w:spacing w:after="0" w:line="240" w:lineRule="auto"/>
        <w:jc w:val="both"/>
        <w:rPr>
          <w:rFonts w:eastAsia="Times New Roman" w:cstheme="minorHAnsi"/>
          <w:color w:val="000000"/>
          <w:sz w:val="14"/>
          <w:szCs w:val="14"/>
        </w:rPr>
      </w:pPr>
    </w:p>
    <w:p w14:paraId="5E895775" w14:textId="5550B9A4" w:rsidR="009A564E" w:rsidRPr="004729FE" w:rsidRDefault="004729FE" w:rsidP="009A564E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4729FE">
        <w:rPr>
          <w:color w:val="000000"/>
          <w:sz w:val="20"/>
          <w:szCs w:val="20"/>
        </w:rPr>
        <w:t xml:space="preserve">Report poor behaviour or conduct to the race officer or event director immediately. </w:t>
      </w:r>
    </w:p>
    <w:p w14:paraId="0DA8001A" w14:textId="77777777" w:rsidR="004729FE" w:rsidRPr="003263DD" w:rsidRDefault="004729FE" w:rsidP="004729FE">
      <w:pPr>
        <w:spacing w:after="0" w:line="240" w:lineRule="auto"/>
        <w:jc w:val="both"/>
        <w:rPr>
          <w:rFonts w:eastAsia="Times New Roman" w:cstheme="minorHAnsi"/>
          <w:color w:val="000000"/>
          <w:sz w:val="14"/>
          <w:szCs w:val="14"/>
        </w:rPr>
      </w:pPr>
    </w:p>
    <w:p w14:paraId="01CF5451" w14:textId="551E71C2" w:rsidR="003263DD" w:rsidRDefault="009A564E" w:rsidP="003263D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511E6">
        <w:rPr>
          <w:rFonts w:eastAsia="Times New Roman" w:cstheme="minorHAnsi"/>
          <w:color w:val="000000"/>
          <w:sz w:val="20"/>
          <w:szCs w:val="20"/>
        </w:rPr>
        <w:t xml:space="preserve">Ensure that when supporting sailors in between races that you are far enough below the starting area as to not </w:t>
      </w:r>
      <w:r w:rsidR="00BE3B03" w:rsidRPr="001511E6">
        <w:rPr>
          <w:rFonts w:eastAsia="Times New Roman" w:cstheme="minorHAnsi"/>
          <w:color w:val="000000"/>
          <w:sz w:val="20"/>
          <w:szCs w:val="20"/>
        </w:rPr>
        <w:t>impede</w:t>
      </w:r>
      <w:r w:rsidRPr="001511E6">
        <w:rPr>
          <w:rFonts w:eastAsia="Times New Roman" w:cstheme="minorHAnsi"/>
          <w:color w:val="000000"/>
          <w:sz w:val="20"/>
          <w:szCs w:val="20"/>
        </w:rPr>
        <w:t xml:space="preserve"> on any other fleets starting their races. </w:t>
      </w:r>
    </w:p>
    <w:p w14:paraId="50FFBAF7" w14:textId="77777777" w:rsidR="003263DD" w:rsidRPr="003263DD" w:rsidRDefault="003263DD" w:rsidP="003263DD">
      <w:pPr>
        <w:spacing w:after="0" w:line="240" w:lineRule="auto"/>
        <w:jc w:val="both"/>
        <w:rPr>
          <w:rFonts w:eastAsia="Times New Roman" w:cstheme="minorHAnsi"/>
          <w:color w:val="000000"/>
          <w:sz w:val="14"/>
          <w:szCs w:val="14"/>
        </w:rPr>
      </w:pPr>
    </w:p>
    <w:p w14:paraId="2EB8C7A2" w14:textId="70021CAD" w:rsidR="003263DD" w:rsidRDefault="003263DD" w:rsidP="009A564E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Attend the UKWA safety briefings in the morning of each day of racing. </w:t>
      </w:r>
    </w:p>
    <w:p w14:paraId="7733C66C" w14:textId="77777777" w:rsidR="004729FE" w:rsidRPr="004729FE" w:rsidRDefault="004729FE" w:rsidP="004729FE">
      <w:pPr>
        <w:spacing w:after="0" w:line="240" w:lineRule="auto"/>
        <w:jc w:val="both"/>
        <w:rPr>
          <w:rFonts w:eastAsia="Times New Roman" w:cstheme="minorHAnsi"/>
          <w:color w:val="000000"/>
          <w:sz w:val="14"/>
          <w:szCs w:val="14"/>
        </w:rPr>
      </w:pPr>
    </w:p>
    <w:p w14:paraId="4C9C4916" w14:textId="52417D8F" w:rsidR="009A564E" w:rsidRDefault="009A564E" w:rsidP="004729FE">
      <w:pPr>
        <w:spacing w:after="0"/>
        <w:jc w:val="both"/>
        <w:rPr>
          <w:rFonts w:cstheme="minorHAnsi"/>
        </w:rPr>
      </w:pPr>
      <w:r w:rsidRPr="00B22881">
        <w:rPr>
          <w:rFonts w:cstheme="minorHAnsi"/>
        </w:rPr>
        <w:t>Failure to apply with the above code of conduct will result in you being asked to leave the water and or the event.</w:t>
      </w:r>
      <w:r>
        <w:rPr>
          <w:rFonts w:cstheme="minorHAnsi"/>
        </w:rPr>
        <w:t xml:space="preserve"> </w:t>
      </w:r>
      <w:r w:rsidRPr="00B22881">
        <w:rPr>
          <w:rFonts w:cstheme="minorHAnsi"/>
        </w:rPr>
        <w:t xml:space="preserve">By signing you have read and understood the UKWA </w:t>
      </w:r>
      <w:r>
        <w:rPr>
          <w:rFonts w:cstheme="minorHAnsi"/>
        </w:rPr>
        <w:t>Support Boat</w:t>
      </w:r>
      <w:r w:rsidRPr="00B22881">
        <w:rPr>
          <w:rFonts w:cstheme="minorHAnsi"/>
        </w:rPr>
        <w:t xml:space="preserve"> Code of Conduct.</w:t>
      </w:r>
    </w:p>
    <w:p w14:paraId="3E1C6FB8" w14:textId="77777777" w:rsidR="004729FE" w:rsidRPr="004729FE" w:rsidRDefault="004729FE" w:rsidP="004729FE">
      <w:pPr>
        <w:spacing w:after="0"/>
        <w:jc w:val="both"/>
        <w:rPr>
          <w:rFonts w:cstheme="minorHAnsi"/>
          <w:sz w:val="12"/>
          <w:szCs w:val="12"/>
        </w:rPr>
      </w:pPr>
    </w:p>
    <w:p w14:paraId="54116B56" w14:textId="081B36F1" w:rsidR="009A564E" w:rsidRPr="004729FE" w:rsidRDefault="009A564E" w:rsidP="004729FE">
      <w:pPr>
        <w:spacing w:after="0"/>
        <w:jc w:val="center"/>
        <w:rPr>
          <w:rFonts w:cstheme="minorHAnsi"/>
        </w:rPr>
      </w:pPr>
      <w:r w:rsidRPr="00B22881">
        <w:rPr>
          <w:rFonts w:cstheme="minorHAnsi"/>
        </w:rPr>
        <w:t xml:space="preserve">Signed: _________________________________ </w:t>
      </w:r>
      <w:r w:rsidRPr="00B22881">
        <w:rPr>
          <w:rFonts w:cstheme="minorHAnsi"/>
        </w:rPr>
        <w:tab/>
      </w:r>
      <w:r w:rsidRPr="00B22881">
        <w:rPr>
          <w:rFonts w:cstheme="minorHAnsi"/>
        </w:rPr>
        <w:tab/>
      </w:r>
      <w:r w:rsidRPr="00B22881">
        <w:rPr>
          <w:rFonts w:cstheme="minorHAnsi"/>
        </w:rPr>
        <w:tab/>
        <w:t>Date: __________________</w:t>
      </w:r>
    </w:p>
    <w:sectPr w:rsidR="009A564E" w:rsidRPr="004729FE" w:rsidSect="000055B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97FE3"/>
    <w:multiLevelType w:val="hybridMultilevel"/>
    <w:tmpl w:val="1B226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7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4E"/>
    <w:rsid w:val="000055BB"/>
    <w:rsid w:val="000E0AB8"/>
    <w:rsid w:val="001511E6"/>
    <w:rsid w:val="003263DD"/>
    <w:rsid w:val="004729FE"/>
    <w:rsid w:val="009A564E"/>
    <w:rsid w:val="00BE3B03"/>
    <w:rsid w:val="00C3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8D8A"/>
  <w15:chartTrackingRefBased/>
  <w15:docId w15:val="{3D4C5430-F6DA-4E72-8228-30B1E5D4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64E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4E"/>
    <w:pPr>
      <w:ind w:left="720"/>
      <w:contextualSpacing/>
    </w:pPr>
  </w:style>
  <w:style w:type="paragraph" w:customStyle="1" w:styleId="Default">
    <w:name w:val="Default"/>
    <w:rsid w:val="001511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tingram</dc:creator>
  <cp:keywords/>
  <dc:description/>
  <cp:lastModifiedBy>Tessa Ingram - County Programme Team Member</cp:lastModifiedBy>
  <cp:revision>4</cp:revision>
  <dcterms:created xsi:type="dcterms:W3CDTF">2024-03-03T15:22:00Z</dcterms:created>
  <dcterms:modified xsi:type="dcterms:W3CDTF">2025-02-19T17:32:00Z</dcterms:modified>
</cp:coreProperties>
</file>